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09" w:rsidRPr="003004F0" w:rsidRDefault="00B05209" w:rsidP="00E108E1">
      <w:pPr>
        <w:rPr>
          <w:sz w:val="40"/>
          <w:szCs w:val="40"/>
        </w:rPr>
      </w:pPr>
      <w:r w:rsidRPr="003004F0">
        <w:rPr>
          <w:sz w:val="40"/>
          <w:szCs w:val="40"/>
        </w:rPr>
        <w:t xml:space="preserve">              </w:t>
      </w:r>
      <w:r>
        <w:rPr>
          <w:sz w:val="40"/>
          <w:szCs w:val="40"/>
        </w:rPr>
        <w:t xml:space="preserve">                             </w:t>
      </w:r>
      <w:r w:rsidR="003602C9" w:rsidRPr="003602C9">
        <w:rPr>
          <w:rFonts w:ascii="Times New Roman" w:hAnsi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106.35pt;height:108.85pt;visibility:visible">
            <v:imagedata r:id="rId5" o:title=""/>
          </v:shape>
        </w:pict>
      </w:r>
    </w:p>
    <w:p w:rsidR="00B05209" w:rsidRPr="007F3AED" w:rsidRDefault="00B05209" w:rsidP="00E108E1">
      <w:pPr>
        <w:tabs>
          <w:tab w:val="center" w:pos="5760"/>
        </w:tabs>
        <w:spacing w:before="120"/>
        <w:contextualSpacing/>
        <w:jc w:val="center"/>
        <w:rPr>
          <w:rFonts w:ascii="Times New Roman" w:hAnsi="Times New Roman"/>
          <w:b/>
          <w:noProof/>
          <w:sz w:val="44"/>
          <w:szCs w:val="44"/>
        </w:rPr>
      </w:pPr>
      <w:r w:rsidRPr="007F3AED">
        <w:rPr>
          <w:rFonts w:ascii="Times New Roman" w:hAnsi="Times New Roman"/>
          <w:b/>
          <w:noProof/>
          <w:sz w:val="44"/>
          <w:szCs w:val="44"/>
        </w:rPr>
        <w:t>Единый Центр Утилизации</w:t>
      </w:r>
      <w:r>
        <w:rPr>
          <w:rFonts w:ascii="Times New Roman" w:hAnsi="Times New Roman"/>
          <w:b/>
          <w:noProof/>
          <w:sz w:val="44"/>
          <w:szCs w:val="44"/>
        </w:rPr>
        <w:t xml:space="preserve"> </w:t>
      </w:r>
    </w:p>
    <w:p w:rsidR="00B05209" w:rsidRPr="007F3AED" w:rsidRDefault="00B05209" w:rsidP="00E108E1">
      <w:pPr>
        <w:tabs>
          <w:tab w:val="center" w:pos="5760"/>
        </w:tabs>
        <w:spacing w:before="120"/>
        <w:contextualSpacing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305010 г"/>
        </w:smartTagPr>
        <w:r w:rsidRPr="007F3AED">
          <w:rPr>
            <w:rFonts w:ascii="Times New Roman" w:hAnsi="Times New Roman"/>
            <w:b/>
            <w:noProof/>
            <w:sz w:val="28"/>
            <w:szCs w:val="28"/>
          </w:rPr>
          <w:t>305010 г</w:t>
        </w:r>
      </w:smartTag>
      <w:r w:rsidRPr="007F3AED">
        <w:rPr>
          <w:rFonts w:ascii="Times New Roman" w:hAnsi="Times New Roman"/>
          <w:b/>
          <w:noProof/>
          <w:sz w:val="28"/>
          <w:szCs w:val="28"/>
        </w:rPr>
        <w:t xml:space="preserve">.Курск,  пос.Юбилейный ,ул.2-я Цветочная ,д.1                                                                   </w:t>
      </w:r>
    </w:p>
    <w:p w:rsidR="00B05209" w:rsidRPr="007F3AED" w:rsidRDefault="00B05209" w:rsidP="007F3AED">
      <w:pPr>
        <w:pStyle w:val="LBBodyText1"/>
        <w:keepNext/>
        <w:keepLines/>
        <w:spacing w:before="0" w:after="0"/>
        <w:jc w:val="center"/>
        <w:rPr>
          <w:b/>
          <w:sz w:val="40"/>
          <w:szCs w:val="40"/>
        </w:rPr>
      </w:pPr>
      <w:r w:rsidRPr="007F3AED">
        <w:rPr>
          <w:b/>
          <w:sz w:val="40"/>
          <w:szCs w:val="40"/>
        </w:rPr>
        <w:t>____________________________________________</w:t>
      </w:r>
    </w:p>
    <w:p w:rsidR="00B05209" w:rsidRPr="007F3AED" w:rsidRDefault="00B05209" w:rsidP="00FC198F">
      <w:pPr>
        <w:pStyle w:val="LBBodyText1"/>
        <w:keepNext/>
        <w:keepLines/>
        <w:spacing w:before="0" w:after="0"/>
        <w:jc w:val="left"/>
        <w:rPr>
          <w:b/>
          <w:sz w:val="24"/>
          <w:szCs w:val="24"/>
        </w:rPr>
      </w:pPr>
    </w:p>
    <w:p w:rsidR="00B05209" w:rsidRPr="007C1738" w:rsidRDefault="00B05209" w:rsidP="003004F0">
      <w:pPr>
        <w:spacing w:after="0"/>
        <w:rPr>
          <w:rFonts w:ascii="Times New Roman" w:hAnsi="Times New Roman"/>
          <w:sz w:val="32"/>
          <w:szCs w:val="28"/>
        </w:rPr>
      </w:pPr>
    </w:p>
    <w:p w:rsidR="00B05209" w:rsidRPr="007C1738" w:rsidRDefault="00B05209" w:rsidP="00C81C26">
      <w:pPr>
        <w:spacing w:after="0"/>
        <w:jc w:val="right"/>
        <w:rPr>
          <w:rFonts w:ascii="Times New Roman" w:hAnsi="Times New Roman"/>
          <w:sz w:val="32"/>
          <w:szCs w:val="28"/>
        </w:rPr>
      </w:pPr>
      <w:r w:rsidRPr="007C1738">
        <w:rPr>
          <w:rFonts w:ascii="Times New Roman" w:hAnsi="Times New Roman"/>
          <w:sz w:val="32"/>
          <w:szCs w:val="28"/>
        </w:rPr>
        <w:t>Руководителю</w:t>
      </w:r>
    </w:p>
    <w:p w:rsidR="00B05209" w:rsidRPr="007C1738" w:rsidRDefault="00B05209" w:rsidP="005C64D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C1738">
        <w:rPr>
          <w:rFonts w:ascii="Times New Roman" w:hAnsi="Times New Roman"/>
          <w:sz w:val="28"/>
          <w:szCs w:val="28"/>
        </w:rPr>
        <w:t>Коммерческое предложение</w:t>
      </w:r>
    </w:p>
    <w:p w:rsidR="00B05209" w:rsidRPr="007C1738" w:rsidRDefault="00B05209" w:rsidP="008001C0">
      <w:pPr>
        <w:spacing w:after="0"/>
        <w:rPr>
          <w:rFonts w:ascii="Times New Roman" w:hAnsi="Times New Roman"/>
          <w:sz w:val="28"/>
          <w:szCs w:val="28"/>
        </w:rPr>
      </w:pPr>
    </w:p>
    <w:p w:rsidR="00B05209" w:rsidRPr="00C81C26" w:rsidRDefault="00B05209" w:rsidP="008001C0">
      <w:pPr>
        <w:spacing w:after="0"/>
        <w:rPr>
          <w:rFonts w:ascii="Times New Roman" w:hAnsi="Times New Roman"/>
          <w:sz w:val="24"/>
          <w:szCs w:val="24"/>
        </w:rPr>
      </w:pPr>
      <w:r w:rsidRPr="00C81C26">
        <w:rPr>
          <w:rFonts w:ascii="Times New Roman" w:hAnsi="Times New Roman"/>
          <w:sz w:val="24"/>
          <w:szCs w:val="24"/>
        </w:rPr>
        <w:t xml:space="preserve">             Приглашаем к сотрудничеству в сфере подготовки оборудования с последующей утилизацией. Любой сегмент имеющей электронную начинку: оргтехнику,телекоммуникационное,серверное,измерительное,мобильное,авиционное,</w:t>
      </w:r>
    </w:p>
    <w:p w:rsidR="00B05209" w:rsidRPr="00C81C26" w:rsidRDefault="00B05209" w:rsidP="008001C0">
      <w:pPr>
        <w:spacing w:after="0"/>
        <w:rPr>
          <w:rFonts w:ascii="Times New Roman" w:hAnsi="Times New Roman"/>
          <w:sz w:val="24"/>
          <w:szCs w:val="24"/>
        </w:rPr>
      </w:pPr>
      <w:r w:rsidRPr="00C81C26">
        <w:rPr>
          <w:rFonts w:ascii="Times New Roman" w:hAnsi="Times New Roman"/>
          <w:sz w:val="24"/>
          <w:szCs w:val="24"/>
        </w:rPr>
        <w:t>климатическое и ЗИП оборудование, отходы в виде электронных плат, радио электронная срезка, радиодетали, системные блоки, приборы слежения и видео наблюдения, приборы связи, приборы считывающие информац</w:t>
      </w:r>
      <w:r w:rsidR="001F0C12">
        <w:rPr>
          <w:rFonts w:ascii="Times New Roman" w:hAnsi="Times New Roman"/>
          <w:sz w:val="24"/>
          <w:szCs w:val="24"/>
        </w:rPr>
        <w:t>ию, мониторы компьютерные, манип</w:t>
      </w:r>
      <w:r w:rsidRPr="00C81C26">
        <w:rPr>
          <w:rFonts w:ascii="Times New Roman" w:hAnsi="Times New Roman"/>
          <w:sz w:val="24"/>
          <w:szCs w:val="24"/>
        </w:rPr>
        <w:t>улятор «мышь»,процессоры, сплит-системы</w:t>
      </w:r>
      <w:r w:rsidR="001F0C12">
        <w:rPr>
          <w:rFonts w:ascii="Times New Roman" w:hAnsi="Times New Roman"/>
          <w:sz w:val="24"/>
          <w:szCs w:val="24"/>
        </w:rPr>
        <w:t xml:space="preserve"> </w:t>
      </w:r>
      <w:r w:rsidRPr="00C81C26">
        <w:rPr>
          <w:rFonts w:ascii="Times New Roman" w:hAnsi="Times New Roman"/>
          <w:sz w:val="24"/>
          <w:szCs w:val="24"/>
        </w:rPr>
        <w:t>, кондиционеры, банкоматы , лабораторные приборы, спортивный инвентарь, медицинское оборудование , бензо</w:t>
      </w:r>
      <w:r w:rsidR="001F0C12">
        <w:rPr>
          <w:rFonts w:ascii="Times New Roman" w:hAnsi="Times New Roman"/>
          <w:sz w:val="24"/>
          <w:szCs w:val="24"/>
        </w:rPr>
        <w:t xml:space="preserve"> </w:t>
      </w:r>
      <w:r w:rsidRPr="00C81C26">
        <w:rPr>
          <w:rFonts w:ascii="Times New Roman" w:hAnsi="Times New Roman"/>
          <w:sz w:val="24"/>
          <w:szCs w:val="24"/>
        </w:rPr>
        <w:t>-</w:t>
      </w:r>
      <w:r w:rsidR="001F0C12">
        <w:rPr>
          <w:rFonts w:ascii="Times New Roman" w:hAnsi="Times New Roman"/>
          <w:sz w:val="24"/>
          <w:szCs w:val="24"/>
        </w:rPr>
        <w:t xml:space="preserve"> </w:t>
      </w:r>
      <w:r w:rsidRPr="00C81C26">
        <w:rPr>
          <w:rFonts w:ascii="Times New Roman" w:hAnsi="Times New Roman"/>
          <w:sz w:val="24"/>
          <w:szCs w:val="24"/>
        </w:rPr>
        <w:t>электро инструмент,</w:t>
      </w:r>
      <w:r w:rsidR="001F0C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бытовую технику,</w:t>
      </w:r>
      <w:r w:rsidRPr="00C81C26">
        <w:rPr>
          <w:rFonts w:ascii="Times New Roman" w:hAnsi="Times New Roman"/>
          <w:sz w:val="24"/>
          <w:szCs w:val="24"/>
        </w:rPr>
        <w:t xml:space="preserve"> детекторы валют, винчестеры ( жеск. диск ) ,бесперебойники,</w:t>
      </w:r>
      <w:r w:rsidR="001F0C12">
        <w:rPr>
          <w:rFonts w:ascii="Times New Roman" w:hAnsi="Times New Roman"/>
          <w:sz w:val="24"/>
          <w:szCs w:val="24"/>
        </w:rPr>
        <w:t xml:space="preserve"> </w:t>
      </w:r>
      <w:r w:rsidRPr="00C81C26">
        <w:rPr>
          <w:rFonts w:ascii="Times New Roman" w:hAnsi="Times New Roman"/>
          <w:sz w:val="24"/>
          <w:szCs w:val="24"/>
        </w:rPr>
        <w:t>медесодержащее сырье от приборов, разъемы, все типы соединений, все типы проводов, кабелей, ТЭЗы с навесными компонентами, оборудование относящееся к авто строению</w:t>
      </w:r>
      <w:r>
        <w:rPr>
          <w:rFonts w:ascii="Times New Roman" w:hAnsi="Times New Roman"/>
          <w:sz w:val="24"/>
          <w:szCs w:val="24"/>
        </w:rPr>
        <w:t>.</w:t>
      </w:r>
    </w:p>
    <w:p w:rsidR="00B05209" w:rsidRPr="00C81C26" w:rsidRDefault="00B05209" w:rsidP="008001C0">
      <w:pPr>
        <w:spacing w:after="0"/>
        <w:rPr>
          <w:rFonts w:ascii="Arial" w:hAnsi="Arial" w:cs="Arial"/>
          <w:color w:val="000000"/>
        </w:rPr>
      </w:pPr>
      <w:r w:rsidRPr="00C81C26">
        <w:rPr>
          <w:rFonts w:ascii="Times New Roman" w:hAnsi="Times New Roman"/>
        </w:rPr>
        <w:t xml:space="preserve">         </w:t>
      </w:r>
      <w:r w:rsidRPr="00C81C26">
        <w:rPr>
          <w:rFonts w:ascii="Arial" w:hAnsi="Arial" w:cs="Arial"/>
          <w:color w:val="000000"/>
        </w:rPr>
        <w:t xml:space="preserve">  Оказываем услуги по технической экспертизе с предоставлением актов и дефектных ведомостей</w:t>
      </w:r>
    </w:p>
    <w:p w:rsidR="00563223" w:rsidRDefault="00B05209" w:rsidP="008001C0">
      <w:pPr>
        <w:spacing w:after="0"/>
        <w:rPr>
          <w:rStyle w:val="wmi-call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81C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Контакты: 89510737153, </w:t>
      </w:r>
      <w:r w:rsidRPr="00C81C2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81C26">
        <w:rPr>
          <w:rStyle w:val="wmi-callto"/>
          <w:rFonts w:ascii="Arial" w:hAnsi="Arial" w:cs="Arial"/>
          <w:color w:val="000000"/>
          <w:sz w:val="24"/>
          <w:szCs w:val="24"/>
          <w:shd w:val="clear" w:color="auto" w:fill="FFFFFF"/>
        </w:rPr>
        <w:t>89038769999</w:t>
      </w:r>
    </w:p>
    <w:p w:rsidR="00563223" w:rsidRDefault="003602C9" w:rsidP="008001C0">
      <w:pPr>
        <w:spacing w:after="0"/>
        <w:rPr>
          <w:color w:val="000000"/>
          <w:sz w:val="24"/>
          <w:szCs w:val="24"/>
          <w:shd w:val="clear" w:color="auto" w:fill="FFFFFF"/>
        </w:rPr>
      </w:pPr>
      <w:hyperlink r:id="rId6" w:history="1">
        <w:r w:rsidR="00B05209" w:rsidRPr="00C81C26">
          <w:rPr>
            <w:rStyle w:val="a7"/>
            <w:rFonts w:ascii="Arial" w:hAnsi="Arial" w:cs="Arial"/>
            <w:color w:val="000000"/>
            <w:sz w:val="24"/>
            <w:szCs w:val="24"/>
            <w:shd w:val="clear" w:color="auto" w:fill="FFFFFF"/>
            <w:lang w:val="en-US"/>
          </w:rPr>
          <w:t>triodkursk</w:t>
        </w:r>
        <w:r w:rsidR="00B05209" w:rsidRPr="00C81C26">
          <w:rPr>
            <w:rStyle w:val="a7"/>
            <w:rFonts w:ascii="Arial" w:hAnsi="Arial" w:cs="Arial"/>
            <w:color w:val="000000"/>
            <w:sz w:val="24"/>
            <w:szCs w:val="24"/>
            <w:shd w:val="clear" w:color="auto" w:fill="FFFFFF"/>
          </w:rPr>
          <w:t>@</w:t>
        </w:r>
      </w:hyperlink>
      <w:hyperlink r:id="rId7" w:history="1">
        <w:r w:rsidR="00B05209" w:rsidRPr="00C81C26">
          <w:rPr>
            <w:rStyle w:val="a7"/>
            <w:rFonts w:ascii="Arial" w:hAnsi="Arial" w:cs="Arial"/>
            <w:color w:val="000000"/>
            <w:sz w:val="24"/>
            <w:szCs w:val="24"/>
            <w:shd w:val="clear" w:color="auto" w:fill="FFFFFF"/>
            <w:lang w:val="en-US"/>
          </w:rPr>
          <w:t>yandex</w:t>
        </w:r>
        <w:r w:rsidR="00B05209" w:rsidRPr="00C81C26">
          <w:rPr>
            <w:rStyle w:val="a7"/>
            <w:rFonts w:ascii="Arial" w:hAnsi="Arial" w:cs="Arial"/>
            <w:color w:val="000000"/>
            <w:sz w:val="24"/>
            <w:szCs w:val="24"/>
            <w:shd w:val="clear" w:color="auto" w:fill="FFFFFF"/>
          </w:rPr>
          <w:t>.</w:t>
        </w:r>
      </w:hyperlink>
      <w:hyperlink r:id="rId8" w:history="1">
        <w:r w:rsidR="00B05209" w:rsidRPr="00C81C26">
          <w:rPr>
            <w:rStyle w:val="a7"/>
            <w:color w:val="000000"/>
            <w:sz w:val="24"/>
            <w:szCs w:val="24"/>
            <w:shd w:val="clear" w:color="auto" w:fill="FFFFFF"/>
            <w:lang w:val="en-US"/>
          </w:rPr>
          <w:t>ru</w:t>
        </w:r>
      </w:hyperlink>
      <w:r w:rsidR="00B05209" w:rsidRPr="00C81C26">
        <w:rPr>
          <w:color w:val="000000"/>
          <w:sz w:val="24"/>
          <w:szCs w:val="24"/>
          <w:shd w:val="clear" w:color="auto" w:fill="FFFFFF"/>
        </w:rPr>
        <w:t xml:space="preserve">     </w:t>
      </w:r>
    </w:p>
    <w:p w:rsidR="00B05209" w:rsidRDefault="00B05209" w:rsidP="008001C0">
      <w:pPr>
        <w:spacing w:after="0"/>
        <w:rPr>
          <w:color w:val="000000"/>
          <w:sz w:val="24"/>
          <w:szCs w:val="24"/>
        </w:rPr>
      </w:pPr>
      <w:r w:rsidRPr="00C81C26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Наш сайт:</w:t>
      </w:r>
      <w:r w:rsidRPr="00C81C2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radiosdacha</w:t>
      </w:r>
      <w:r w:rsidRPr="00C81C2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81C2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ru</w:t>
      </w:r>
      <w:r w:rsidRPr="00C81C26">
        <w:rPr>
          <w:color w:val="000000"/>
          <w:sz w:val="24"/>
          <w:szCs w:val="24"/>
          <w:lang w:val="en-US"/>
        </w:rPr>
        <w:t> </w:t>
      </w:r>
      <w:r w:rsidRPr="00C81C26">
        <w:rPr>
          <w:color w:val="000000"/>
          <w:sz w:val="24"/>
          <w:szCs w:val="24"/>
        </w:rPr>
        <w:t xml:space="preserve">        </w:t>
      </w:r>
    </w:p>
    <w:p w:rsidR="00B05209" w:rsidRPr="00C81C26" w:rsidRDefault="00B05209" w:rsidP="008001C0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уважением,</w:t>
      </w:r>
      <w:r w:rsidRPr="00C81C26">
        <w:rPr>
          <w:color w:val="000000"/>
          <w:sz w:val="24"/>
          <w:szCs w:val="24"/>
        </w:rPr>
        <w:t xml:space="preserve">      </w:t>
      </w:r>
      <w:r w:rsidRPr="00C81C26">
        <w:rPr>
          <w:color w:val="000000"/>
          <w:sz w:val="24"/>
          <w:szCs w:val="24"/>
          <w:lang w:val="en-US"/>
        </w:rPr>
        <w:t> </w:t>
      </w:r>
    </w:p>
    <w:p w:rsidR="00B05209" w:rsidRDefault="00B05209" w:rsidP="008001C0">
      <w:pPr>
        <w:spacing w:after="0"/>
        <w:rPr>
          <w:color w:val="000000"/>
          <w:sz w:val="28"/>
        </w:rPr>
      </w:pPr>
    </w:p>
    <w:p w:rsidR="00B05209" w:rsidRPr="00C81C26" w:rsidRDefault="003602C9" w:rsidP="00C81C26">
      <w:pPr>
        <w:spacing w:after="0"/>
        <w:jc w:val="center"/>
        <w:rPr>
          <w:sz w:val="28"/>
          <w:szCs w:val="28"/>
        </w:rPr>
      </w:pPr>
      <w:r w:rsidRPr="003602C9">
        <w:rPr>
          <w:sz w:val="28"/>
          <w:szCs w:val="28"/>
        </w:rPr>
        <w:pict>
          <v:shape id="_x0000_i1026" type="#_x0000_t75" style="width:202.6pt;height:139.8pt">
            <v:imagedata r:id="rId9" o:title=""/>
          </v:shape>
        </w:pict>
      </w:r>
    </w:p>
    <w:sectPr w:rsidR="00B05209" w:rsidRPr="00C81C26" w:rsidSect="001F41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54DC"/>
    <w:multiLevelType w:val="multilevel"/>
    <w:tmpl w:val="959E6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2607E"/>
    <w:multiLevelType w:val="hybridMultilevel"/>
    <w:tmpl w:val="77E6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3D3A6B"/>
    <w:multiLevelType w:val="hybridMultilevel"/>
    <w:tmpl w:val="DB1A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B29"/>
    <w:rsid w:val="0001649E"/>
    <w:rsid w:val="00033166"/>
    <w:rsid w:val="00040E0C"/>
    <w:rsid w:val="00060113"/>
    <w:rsid w:val="000616C5"/>
    <w:rsid w:val="00070548"/>
    <w:rsid w:val="00090773"/>
    <w:rsid w:val="000933D1"/>
    <w:rsid w:val="000A24D8"/>
    <w:rsid w:val="000B35C7"/>
    <w:rsid w:val="000C6D37"/>
    <w:rsid w:val="000E2A07"/>
    <w:rsid w:val="00101314"/>
    <w:rsid w:val="00101540"/>
    <w:rsid w:val="00110DBE"/>
    <w:rsid w:val="00133BD2"/>
    <w:rsid w:val="00137661"/>
    <w:rsid w:val="001501FD"/>
    <w:rsid w:val="0015626B"/>
    <w:rsid w:val="00171D91"/>
    <w:rsid w:val="001753AF"/>
    <w:rsid w:val="00175ED9"/>
    <w:rsid w:val="00177B87"/>
    <w:rsid w:val="001832CC"/>
    <w:rsid w:val="00186DBB"/>
    <w:rsid w:val="001A07D2"/>
    <w:rsid w:val="001A14C3"/>
    <w:rsid w:val="001B4799"/>
    <w:rsid w:val="001C16E1"/>
    <w:rsid w:val="001D2EF4"/>
    <w:rsid w:val="001F0C12"/>
    <w:rsid w:val="001F4177"/>
    <w:rsid w:val="00217734"/>
    <w:rsid w:val="00223BA2"/>
    <w:rsid w:val="00240196"/>
    <w:rsid w:val="00244F59"/>
    <w:rsid w:val="00245A39"/>
    <w:rsid w:val="0025296E"/>
    <w:rsid w:val="002611DD"/>
    <w:rsid w:val="002750EA"/>
    <w:rsid w:val="002768FA"/>
    <w:rsid w:val="0028652C"/>
    <w:rsid w:val="00296848"/>
    <w:rsid w:val="002A1F12"/>
    <w:rsid w:val="002C030E"/>
    <w:rsid w:val="002D1218"/>
    <w:rsid w:val="002E5B5F"/>
    <w:rsid w:val="003004F0"/>
    <w:rsid w:val="00312503"/>
    <w:rsid w:val="00327BC2"/>
    <w:rsid w:val="00334A7F"/>
    <w:rsid w:val="003420FF"/>
    <w:rsid w:val="003602C9"/>
    <w:rsid w:val="003638A9"/>
    <w:rsid w:val="0038727C"/>
    <w:rsid w:val="00387B92"/>
    <w:rsid w:val="00395717"/>
    <w:rsid w:val="003D41A3"/>
    <w:rsid w:val="003F3E24"/>
    <w:rsid w:val="003F6565"/>
    <w:rsid w:val="004026A7"/>
    <w:rsid w:val="00407A56"/>
    <w:rsid w:val="004228F6"/>
    <w:rsid w:val="00432A92"/>
    <w:rsid w:val="00450278"/>
    <w:rsid w:val="00451B34"/>
    <w:rsid w:val="00456810"/>
    <w:rsid w:val="00461C68"/>
    <w:rsid w:val="0046476D"/>
    <w:rsid w:val="00473FC2"/>
    <w:rsid w:val="0047744D"/>
    <w:rsid w:val="00485205"/>
    <w:rsid w:val="004A463B"/>
    <w:rsid w:val="004C7D57"/>
    <w:rsid w:val="004E3FB9"/>
    <w:rsid w:val="00531C74"/>
    <w:rsid w:val="00563223"/>
    <w:rsid w:val="00570949"/>
    <w:rsid w:val="00586452"/>
    <w:rsid w:val="0058764C"/>
    <w:rsid w:val="00595658"/>
    <w:rsid w:val="005C0E40"/>
    <w:rsid w:val="005C423C"/>
    <w:rsid w:val="005C64DF"/>
    <w:rsid w:val="005D3725"/>
    <w:rsid w:val="005E4A3D"/>
    <w:rsid w:val="00602723"/>
    <w:rsid w:val="006208E5"/>
    <w:rsid w:val="0063232E"/>
    <w:rsid w:val="00661F12"/>
    <w:rsid w:val="00686237"/>
    <w:rsid w:val="006A2226"/>
    <w:rsid w:val="006C7D5F"/>
    <w:rsid w:val="006D7D0A"/>
    <w:rsid w:val="006F1958"/>
    <w:rsid w:val="00702413"/>
    <w:rsid w:val="007034F5"/>
    <w:rsid w:val="007134FD"/>
    <w:rsid w:val="00721AAC"/>
    <w:rsid w:val="00724B83"/>
    <w:rsid w:val="00731549"/>
    <w:rsid w:val="00740CF3"/>
    <w:rsid w:val="007416D2"/>
    <w:rsid w:val="007473C4"/>
    <w:rsid w:val="0076142A"/>
    <w:rsid w:val="00761F7F"/>
    <w:rsid w:val="007643F1"/>
    <w:rsid w:val="00774F93"/>
    <w:rsid w:val="00781070"/>
    <w:rsid w:val="007B0C2A"/>
    <w:rsid w:val="007C1738"/>
    <w:rsid w:val="007F3AED"/>
    <w:rsid w:val="007F6D7C"/>
    <w:rsid w:val="008001C0"/>
    <w:rsid w:val="00805926"/>
    <w:rsid w:val="008124F1"/>
    <w:rsid w:val="0082547C"/>
    <w:rsid w:val="0083302A"/>
    <w:rsid w:val="00833D55"/>
    <w:rsid w:val="00851B65"/>
    <w:rsid w:val="00870311"/>
    <w:rsid w:val="00876592"/>
    <w:rsid w:val="00880392"/>
    <w:rsid w:val="008860C5"/>
    <w:rsid w:val="008A0855"/>
    <w:rsid w:val="008A1361"/>
    <w:rsid w:val="008B5EA3"/>
    <w:rsid w:val="008C1664"/>
    <w:rsid w:val="008C1BD5"/>
    <w:rsid w:val="008C6346"/>
    <w:rsid w:val="008C6FE7"/>
    <w:rsid w:val="008D1DA8"/>
    <w:rsid w:val="008D2CAB"/>
    <w:rsid w:val="008F3084"/>
    <w:rsid w:val="009105D9"/>
    <w:rsid w:val="009255F9"/>
    <w:rsid w:val="00925ACF"/>
    <w:rsid w:val="00925D00"/>
    <w:rsid w:val="00931EFF"/>
    <w:rsid w:val="00932D99"/>
    <w:rsid w:val="009416DB"/>
    <w:rsid w:val="00956270"/>
    <w:rsid w:val="00970D8C"/>
    <w:rsid w:val="009950D7"/>
    <w:rsid w:val="0099656D"/>
    <w:rsid w:val="009A6CDC"/>
    <w:rsid w:val="009B4EB6"/>
    <w:rsid w:val="009D5DDA"/>
    <w:rsid w:val="009E136E"/>
    <w:rsid w:val="00A06FBC"/>
    <w:rsid w:val="00A1258C"/>
    <w:rsid w:val="00A14441"/>
    <w:rsid w:val="00A55972"/>
    <w:rsid w:val="00A55DF2"/>
    <w:rsid w:val="00A62ACC"/>
    <w:rsid w:val="00A7647B"/>
    <w:rsid w:val="00A95657"/>
    <w:rsid w:val="00AB00F7"/>
    <w:rsid w:val="00AB221A"/>
    <w:rsid w:val="00AC7C6E"/>
    <w:rsid w:val="00AD1CDE"/>
    <w:rsid w:val="00AD5682"/>
    <w:rsid w:val="00AE185A"/>
    <w:rsid w:val="00AF72B7"/>
    <w:rsid w:val="00B05209"/>
    <w:rsid w:val="00B33957"/>
    <w:rsid w:val="00B3696B"/>
    <w:rsid w:val="00B41D9C"/>
    <w:rsid w:val="00B57E0C"/>
    <w:rsid w:val="00B6467D"/>
    <w:rsid w:val="00B75A20"/>
    <w:rsid w:val="00B76766"/>
    <w:rsid w:val="00B96A45"/>
    <w:rsid w:val="00BA7B29"/>
    <w:rsid w:val="00BD6CD4"/>
    <w:rsid w:val="00C10936"/>
    <w:rsid w:val="00C36B8C"/>
    <w:rsid w:val="00C42382"/>
    <w:rsid w:val="00C5217E"/>
    <w:rsid w:val="00C746E1"/>
    <w:rsid w:val="00C814B0"/>
    <w:rsid w:val="00C81C26"/>
    <w:rsid w:val="00C86807"/>
    <w:rsid w:val="00CB0745"/>
    <w:rsid w:val="00CB5371"/>
    <w:rsid w:val="00CB629A"/>
    <w:rsid w:val="00CD1FAF"/>
    <w:rsid w:val="00CF1559"/>
    <w:rsid w:val="00CF2BB0"/>
    <w:rsid w:val="00CF78ED"/>
    <w:rsid w:val="00CF7982"/>
    <w:rsid w:val="00D01D2F"/>
    <w:rsid w:val="00D02F12"/>
    <w:rsid w:val="00D13D02"/>
    <w:rsid w:val="00D30791"/>
    <w:rsid w:val="00D5583F"/>
    <w:rsid w:val="00D604A2"/>
    <w:rsid w:val="00D83762"/>
    <w:rsid w:val="00D92E89"/>
    <w:rsid w:val="00DC2F4A"/>
    <w:rsid w:val="00DD1101"/>
    <w:rsid w:val="00DD7D83"/>
    <w:rsid w:val="00DF47C5"/>
    <w:rsid w:val="00DF4C73"/>
    <w:rsid w:val="00DF72CB"/>
    <w:rsid w:val="00E001DD"/>
    <w:rsid w:val="00E0514A"/>
    <w:rsid w:val="00E108E1"/>
    <w:rsid w:val="00E13881"/>
    <w:rsid w:val="00E25673"/>
    <w:rsid w:val="00E2625B"/>
    <w:rsid w:val="00E3459B"/>
    <w:rsid w:val="00E437AB"/>
    <w:rsid w:val="00E6488C"/>
    <w:rsid w:val="00E750E4"/>
    <w:rsid w:val="00E75B08"/>
    <w:rsid w:val="00E76EF0"/>
    <w:rsid w:val="00E77D6C"/>
    <w:rsid w:val="00E8323B"/>
    <w:rsid w:val="00E8552D"/>
    <w:rsid w:val="00EA3348"/>
    <w:rsid w:val="00EB388B"/>
    <w:rsid w:val="00ED396B"/>
    <w:rsid w:val="00F462B0"/>
    <w:rsid w:val="00F51371"/>
    <w:rsid w:val="00F55E14"/>
    <w:rsid w:val="00F6665B"/>
    <w:rsid w:val="00F74FAC"/>
    <w:rsid w:val="00F867E6"/>
    <w:rsid w:val="00F956A9"/>
    <w:rsid w:val="00FB3D9E"/>
    <w:rsid w:val="00FC198F"/>
    <w:rsid w:val="00FD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43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D5682"/>
    <w:pPr>
      <w:ind w:left="720"/>
      <w:contextualSpacing/>
    </w:pPr>
  </w:style>
  <w:style w:type="paragraph" w:styleId="a6">
    <w:name w:val="No Spacing"/>
    <w:uiPriority w:val="99"/>
    <w:qFormat/>
    <w:rsid w:val="001F4177"/>
    <w:rPr>
      <w:sz w:val="22"/>
      <w:szCs w:val="22"/>
      <w:lang w:eastAsia="en-US"/>
    </w:rPr>
  </w:style>
  <w:style w:type="character" w:styleId="a7">
    <w:name w:val="Hyperlink"/>
    <w:basedOn w:val="a0"/>
    <w:uiPriority w:val="99"/>
    <w:rsid w:val="001F4177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1F4177"/>
    <w:rPr>
      <w:rFonts w:cs="Times New Roman"/>
    </w:rPr>
  </w:style>
  <w:style w:type="paragraph" w:customStyle="1" w:styleId="LBBodyText1">
    <w:name w:val="LB Body Text 1"/>
    <w:basedOn w:val="a"/>
    <w:uiPriority w:val="99"/>
    <w:rsid w:val="001D2EF4"/>
    <w:pPr>
      <w:suppressAutoHyphens/>
      <w:autoSpaceDN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a8">
    <w:name w:val="Normal (Web)"/>
    <w:basedOn w:val="a"/>
    <w:uiPriority w:val="99"/>
    <w:rsid w:val="00D92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uiPriority w:val="99"/>
    <w:rsid w:val="00C86807"/>
    <w:pPr>
      <w:keepLines/>
      <w:spacing w:before="100" w:beforeAutospacing="1" w:after="100" w:afterAutospacing="1" w:line="240" w:lineRule="atLeast"/>
      <w:jc w:val="both"/>
    </w:pPr>
    <w:rPr>
      <w:rFonts w:ascii="Times New Roman" w:hAnsi="Times New Roman"/>
      <w:sz w:val="28"/>
      <w:szCs w:val="20"/>
      <w:shd w:val="clear" w:color="auto" w:fill="FFFFFF"/>
      <w:lang/>
    </w:rPr>
  </w:style>
  <w:style w:type="character" w:customStyle="1" w:styleId="10">
    <w:name w:val="Стиль1 Знак"/>
    <w:link w:val="1"/>
    <w:uiPriority w:val="99"/>
    <w:locked/>
    <w:rsid w:val="00C86807"/>
    <w:rPr>
      <w:rFonts w:ascii="Times New Roman" w:hAnsi="Times New Roman"/>
      <w:sz w:val="28"/>
    </w:rPr>
  </w:style>
  <w:style w:type="character" w:styleId="a9">
    <w:name w:val="Strong"/>
    <w:basedOn w:val="a0"/>
    <w:uiPriority w:val="99"/>
    <w:qFormat/>
    <w:rsid w:val="00BD6CD4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BD6CD4"/>
    <w:rPr>
      <w:rFonts w:cs="Times New Roman"/>
    </w:rPr>
  </w:style>
  <w:style w:type="character" w:customStyle="1" w:styleId="js-extracted-addressjs-extracted-highlighted-addressmail-message-map-link">
    <w:name w:val="js-extracted-address js-extracted-highlighted-address mail-message-map-link"/>
    <w:basedOn w:val="a0"/>
    <w:uiPriority w:val="99"/>
    <w:rsid w:val="000933D1"/>
    <w:rPr>
      <w:rFonts w:cs="Times New Roman"/>
    </w:rPr>
  </w:style>
  <w:style w:type="character" w:customStyle="1" w:styleId="wmi-callto">
    <w:name w:val="wmi-callto"/>
    <w:basedOn w:val="a0"/>
    <w:uiPriority w:val="99"/>
    <w:rsid w:val="000933D1"/>
    <w:rPr>
      <w:rFonts w:cs="Times New Roman"/>
    </w:rPr>
  </w:style>
  <w:style w:type="table" w:styleId="aa">
    <w:name w:val="Table Grid"/>
    <w:basedOn w:val="a1"/>
    <w:uiPriority w:val="99"/>
    <w:locked/>
    <w:rsid w:val="00931EFF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odkurs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odkur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odkursk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</dc:creator>
  <cp:keywords/>
  <dc:description/>
  <cp:lastModifiedBy>user</cp:lastModifiedBy>
  <cp:revision>61</cp:revision>
  <cp:lastPrinted>2020-12-03T06:21:00Z</cp:lastPrinted>
  <dcterms:created xsi:type="dcterms:W3CDTF">2018-12-05T09:27:00Z</dcterms:created>
  <dcterms:modified xsi:type="dcterms:W3CDTF">2024-08-08T08:07:00Z</dcterms:modified>
</cp:coreProperties>
</file>